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5A9B7F59"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7460D9">
        <w:rPr>
          <w:rFonts w:asciiTheme="majorHAnsi" w:hAnsiTheme="majorHAnsi" w:cs="Arial"/>
          <w:b/>
        </w:rPr>
        <w:t xml:space="preserve">November </w:t>
      </w:r>
      <w:r w:rsidR="008A5445">
        <w:rPr>
          <w:rFonts w:asciiTheme="majorHAnsi" w:hAnsiTheme="majorHAnsi" w:cs="Arial"/>
          <w:b/>
        </w:rPr>
        <w:t>2</w:t>
      </w:r>
      <w:r w:rsidR="00A10550">
        <w:rPr>
          <w:rFonts w:asciiTheme="majorHAnsi" w:hAnsiTheme="majorHAnsi" w:cs="Arial"/>
          <w:b/>
        </w:rPr>
        <w:t>, 2021</w:t>
      </w:r>
    </w:p>
    <w:p w14:paraId="3FA94621" w14:textId="62F39659" w:rsidR="00445397" w:rsidRDefault="00445397" w:rsidP="00925541">
      <w:pPr>
        <w:rPr>
          <w:rFonts w:asciiTheme="majorHAnsi" w:hAnsiTheme="majorHAnsi" w:cs="Arial"/>
          <w:b/>
          <w:sz w:val="28"/>
          <w:szCs w:val="28"/>
        </w:rPr>
      </w:pPr>
    </w:p>
    <w:p w14:paraId="35DBBD15" w14:textId="77777777" w:rsidR="00B05EDE" w:rsidRPr="00D5785D" w:rsidRDefault="00B05EDE" w:rsidP="00925541">
      <w:pPr>
        <w:rPr>
          <w:rFonts w:asciiTheme="majorHAnsi" w:hAnsiTheme="majorHAnsi" w:cs="Arial"/>
          <w:b/>
          <w:sz w:val="28"/>
          <w:szCs w:val="28"/>
        </w:rPr>
      </w:pPr>
    </w:p>
    <w:p w14:paraId="06C60E72" w14:textId="401A2735" w:rsidR="002D19E7" w:rsidRDefault="00BD6ED1" w:rsidP="00B05EDE">
      <w:pPr>
        <w:jc w:val="center"/>
        <w:rPr>
          <w:rFonts w:asciiTheme="majorHAnsi" w:hAnsiTheme="majorHAnsi" w:cs="Arial"/>
          <w:b/>
          <w:sz w:val="28"/>
          <w:szCs w:val="28"/>
        </w:rPr>
      </w:pPr>
      <w:r>
        <w:rPr>
          <w:rFonts w:asciiTheme="majorHAnsi" w:hAnsiTheme="majorHAnsi" w:cs="Arial"/>
          <w:b/>
          <w:sz w:val="28"/>
          <w:szCs w:val="28"/>
        </w:rPr>
        <w:t xml:space="preserve">Have You Heard – SPCA Florida Ground Breaking Adoption Center Surgery </w:t>
      </w:r>
      <w:proofErr w:type="gramStart"/>
      <w:r w:rsidR="00A813AD">
        <w:rPr>
          <w:rFonts w:asciiTheme="majorHAnsi" w:hAnsiTheme="majorHAnsi" w:cs="Arial"/>
          <w:b/>
          <w:sz w:val="28"/>
          <w:szCs w:val="28"/>
        </w:rPr>
        <w:t>Center</w:t>
      </w:r>
      <w:proofErr w:type="gramEnd"/>
    </w:p>
    <w:p w14:paraId="057AC8CB" w14:textId="77777777" w:rsidR="00B05EDE" w:rsidRDefault="00B05EDE" w:rsidP="00B05EDE">
      <w:pPr>
        <w:jc w:val="center"/>
        <w:rPr>
          <w:rFonts w:asciiTheme="majorHAnsi" w:hAnsiTheme="majorHAnsi" w:cs="Arial"/>
          <w:b/>
          <w:sz w:val="28"/>
          <w:szCs w:val="28"/>
        </w:rPr>
      </w:pPr>
    </w:p>
    <w:p w14:paraId="232896E0" w14:textId="43DD2AD9" w:rsidR="009D54FC" w:rsidRPr="00B05EDE" w:rsidRDefault="00985634" w:rsidP="00495239">
      <w:pPr>
        <w:pStyle w:val="NormalWeb"/>
        <w:shd w:val="clear" w:color="auto" w:fill="FFFFFF"/>
        <w:rPr>
          <w:rFonts w:asciiTheme="minorHAnsi" w:hAnsiTheme="minorHAnsi" w:cstheme="minorHAnsi"/>
          <w:color w:val="000000"/>
          <w:lang w:val="en"/>
        </w:rPr>
      </w:pPr>
      <w:r w:rsidRPr="00B05EDE">
        <w:rPr>
          <w:rFonts w:asciiTheme="minorHAnsi" w:hAnsiTheme="minorHAnsi" w:cstheme="minorHAnsi"/>
          <w:b/>
        </w:rPr>
        <w:t xml:space="preserve">Lakeland, FL— </w:t>
      </w:r>
      <w:r w:rsidR="006B2776" w:rsidRPr="00B05EDE">
        <w:rPr>
          <w:rFonts w:asciiTheme="minorHAnsi" w:hAnsiTheme="minorHAnsi" w:cstheme="minorHAnsi"/>
          <w:color w:val="000000"/>
          <w:lang w:val="en"/>
        </w:rPr>
        <w:t xml:space="preserve">SPCA Florida is on a mission to </w:t>
      </w:r>
      <w:r w:rsidR="009D54FC" w:rsidRPr="00B05EDE">
        <w:rPr>
          <w:rFonts w:asciiTheme="minorHAnsi" w:hAnsiTheme="minorHAnsi" w:cstheme="minorHAnsi"/>
          <w:color w:val="000000"/>
          <w:lang w:val="en"/>
        </w:rPr>
        <w:t>save as many lives as</w:t>
      </w:r>
      <w:r w:rsidR="00BD6ED1" w:rsidRPr="00B05EDE">
        <w:rPr>
          <w:rFonts w:asciiTheme="minorHAnsi" w:hAnsiTheme="minorHAnsi" w:cstheme="minorHAnsi"/>
          <w:color w:val="000000"/>
          <w:lang w:val="en"/>
        </w:rPr>
        <w:t xml:space="preserve"> possible in 2022. </w:t>
      </w:r>
      <w:r w:rsidR="00A813AD" w:rsidRPr="00B05EDE">
        <w:rPr>
          <w:rFonts w:asciiTheme="minorHAnsi" w:hAnsiTheme="minorHAnsi" w:cstheme="minorHAnsi"/>
        </w:rPr>
        <w:t>Groundbreaking</w:t>
      </w:r>
      <w:r w:rsidR="009D54FC" w:rsidRPr="00B05EDE">
        <w:rPr>
          <w:rFonts w:asciiTheme="minorHAnsi" w:hAnsiTheme="minorHAnsi" w:cstheme="minorHAnsi"/>
        </w:rPr>
        <w:t xml:space="preserve"> for the 2,200 sq ft Adoption Center Surgery Center</w:t>
      </w:r>
      <w:r w:rsidR="00495239" w:rsidRPr="00B05EDE">
        <w:rPr>
          <w:rFonts w:asciiTheme="minorHAnsi" w:hAnsiTheme="minorHAnsi" w:cstheme="minorHAnsi"/>
        </w:rPr>
        <w:t xml:space="preserve">, will start early November 2021.  </w:t>
      </w:r>
    </w:p>
    <w:p w14:paraId="7C310FA1" w14:textId="7363ECB3" w:rsidR="009D54FC" w:rsidRPr="00B05EDE" w:rsidRDefault="00495239" w:rsidP="009D54FC">
      <w:pPr>
        <w:pStyle w:val="xxxmsonormal"/>
        <w:rPr>
          <w:rFonts w:asciiTheme="minorHAnsi" w:hAnsiTheme="minorHAnsi" w:cstheme="minorHAnsi"/>
          <w:sz w:val="24"/>
          <w:szCs w:val="24"/>
        </w:rPr>
      </w:pPr>
      <w:bookmarkStart w:id="0" w:name="_Hlk86239193"/>
      <w:r w:rsidRPr="00B05EDE">
        <w:rPr>
          <w:rFonts w:asciiTheme="minorHAnsi" w:hAnsiTheme="minorHAnsi" w:cstheme="minorHAnsi"/>
          <w:sz w:val="24"/>
          <w:szCs w:val="24"/>
        </w:rPr>
        <w:t xml:space="preserve">The </w:t>
      </w:r>
      <w:r w:rsidR="009D54FC" w:rsidRPr="00B05EDE">
        <w:rPr>
          <w:rFonts w:asciiTheme="minorHAnsi" w:hAnsiTheme="minorHAnsi" w:cstheme="minorHAnsi"/>
          <w:sz w:val="24"/>
          <w:szCs w:val="24"/>
        </w:rPr>
        <w:t xml:space="preserve">Surgery Center </w:t>
      </w:r>
      <w:bookmarkEnd w:id="0"/>
      <w:r w:rsidRPr="00B05EDE">
        <w:rPr>
          <w:rFonts w:asciiTheme="minorHAnsi" w:hAnsiTheme="minorHAnsi" w:cstheme="minorHAnsi"/>
          <w:sz w:val="24"/>
          <w:szCs w:val="24"/>
        </w:rPr>
        <w:t xml:space="preserve">will </w:t>
      </w:r>
      <w:r w:rsidR="009D54FC" w:rsidRPr="00B05EDE">
        <w:rPr>
          <w:rFonts w:asciiTheme="minorHAnsi" w:hAnsiTheme="minorHAnsi" w:cstheme="minorHAnsi"/>
          <w:sz w:val="24"/>
          <w:szCs w:val="24"/>
        </w:rPr>
        <w:t>include two surgery tables, dentistry, pharmacy, prep</w:t>
      </w:r>
      <w:r w:rsidR="00A813AD">
        <w:rPr>
          <w:rFonts w:asciiTheme="minorHAnsi" w:hAnsiTheme="minorHAnsi" w:cstheme="minorHAnsi"/>
          <w:sz w:val="24"/>
          <w:szCs w:val="24"/>
        </w:rPr>
        <w:t xml:space="preserve"> area</w:t>
      </w:r>
      <w:r w:rsidR="009D54FC" w:rsidRPr="00B05EDE">
        <w:rPr>
          <w:rFonts w:asciiTheme="minorHAnsi" w:hAnsiTheme="minorHAnsi" w:cstheme="minorHAnsi"/>
          <w:sz w:val="24"/>
          <w:szCs w:val="24"/>
        </w:rPr>
        <w:t xml:space="preserve">, and infirmary. The addition of this space will allow </w:t>
      </w:r>
      <w:r w:rsidRPr="00B05EDE">
        <w:rPr>
          <w:rFonts w:asciiTheme="minorHAnsi" w:hAnsiTheme="minorHAnsi" w:cstheme="minorHAnsi"/>
          <w:sz w:val="24"/>
          <w:szCs w:val="24"/>
        </w:rPr>
        <w:t>SPCA Florida Adoption Center</w:t>
      </w:r>
      <w:r w:rsidR="009D54FC" w:rsidRPr="00B05EDE">
        <w:rPr>
          <w:rFonts w:asciiTheme="minorHAnsi" w:hAnsiTheme="minorHAnsi" w:cstheme="minorHAnsi"/>
          <w:sz w:val="24"/>
          <w:szCs w:val="24"/>
        </w:rPr>
        <w:t xml:space="preserve"> to s</w:t>
      </w:r>
      <w:r w:rsidRPr="00B05EDE">
        <w:rPr>
          <w:rFonts w:asciiTheme="minorHAnsi" w:hAnsiTheme="minorHAnsi" w:cstheme="minorHAnsi"/>
          <w:sz w:val="24"/>
          <w:szCs w:val="24"/>
        </w:rPr>
        <w:t>pay</w:t>
      </w:r>
      <w:r w:rsidR="00A813AD">
        <w:rPr>
          <w:rFonts w:asciiTheme="minorHAnsi" w:hAnsiTheme="minorHAnsi" w:cstheme="minorHAnsi"/>
          <w:sz w:val="24"/>
          <w:szCs w:val="24"/>
        </w:rPr>
        <w:t xml:space="preserve"> or </w:t>
      </w:r>
      <w:r w:rsidRPr="00B05EDE">
        <w:rPr>
          <w:rFonts w:asciiTheme="minorHAnsi" w:hAnsiTheme="minorHAnsi" w:cstheme="minorHAnsi"/>
          <w:sz w:val="24"/>
          <w:szCs w:val="24"/>
        </w:rPr>
        <w:t>neuter</w:t>
      </w:r>
      <w:r w:rsidR="009D54FC" w:rsidRPr="00B05EDE">
        <w:rPr>
          <w:rFonts w:asciiTheme="minorHAnsi" w:hAnsiTheme="minorHAnsi" w:cstheme="minorHAnsi"/>
          <w:sz w:val="24"/>
          <w:szCs w:val="24"/>
        </w:rPr>
        <w:t xml:space="preserve"> a</w:t>
      </w:r>
      <w:r w:rsidR="00A813AD">
        <w:rPr>
          <w:rFonts w:asciiTheme="minorHAnsi" w:hAnsiTheme="minorHAnsi" w:cstheme="minorHAnsi"/>
          <w:sz w:val="24"/>
          <w:szCs w:val="24"/>
        </w:rPr>
        <w:t xml:space="preserve">n </w:t>
      </w:r>
      <w:r w:rsidR="009D54FC" w:rsidRPr="00B05EDE">
        <w:rPr>
          <w:rFonts w:asciiTheme="minorHAnsi" w:hAnsiTheme="minorHAnsi" w:cstheme="minorHAnsi"/>
          <w:sz w:val="24"/>
          <w:szCs w:val="24"/>
        </w:rPr>
        <w:t xml:space="preserve">additional 2,000 cats and dogs per year.  </w:t>
      </w:r>
      <w:r w:rsidRPr="00B05EDE">
        <w:rPr>
          <w:rFonts w:asciiTheme="minorHAnsi" w:hAnsiTheme="minorHAnsi" w:cstheme="minorHAnsi"/>
          <w:sz w:val="24"/>
          <w:szCs w:val="24"/>
        </w:rPr>
        <w:t>This</w:t>
      </w:r>
      <w:r w:rsidR="009D54FC" w:rsidRPr="00B05EDE">
        <w:rPr>
          <w:rFonts w:asciiTheme="minorHAnsi" w:hAnsiTheme="minorHAnsi" w:cstheme="minorHAnsi"/>
          <w:sz w:val="24"/>
          <w:szCs w:val="24"/>
        </w:rPr>
        <w:t xml:space="preserve"> will also free up the leased spay and neuter trailer that </w:t>
      </w:r>
      <w:r w:rsidRPr="00B05EDE">
        <w:rPr>
          <w:rFonts w:asciiTheme="minorHAnsi" w:hAnsiTheme="minorHAnsi" w:cstheme="minorHAnsi"/>
          <w:sz w:val="24"/>
          <w:szCs w:val="24"/>
        </w:rPr>
        <w:t>is</w:t>
      </w:r>
      <w:r w:rsidR="009D54FC" w:rsidRPr="00B05EDE">
        <w:rPr>
          <w:rFonts w:asciiTheme="minorHAnsi" w:hAnsiTheme="minorHAnsi" w:cstheme="minorHAnsi"/>
          <w:sz w:val="24"/>
          <w:szCs w:val="24"/>
        </w:rPr>
        <w:t xml:space="preserve"> currently </w:t>
      </w:r>
      <w:r w:rsidRPr="00B05EDE">
        <w:rPr>
          <w:rFonts w:asciiTheme="minorHAnsi" w:hAnsiTheme="minorHAnsi" w:cstheme="minorHAnsi"/>
          <w:sz w:val="24"/>
          <w:szCs w:val="24"/>
        </w:rPr>
        <w:t>being used for adoption center spay and neuters,</w:t>
      </w:r>
      <w:r w:rsidR="009D54FC" w:rsidRPr="00B05EDE">
        <w:rPr>
          <w:rFonts w:asciiTheme="minorHAnsi" w:hAnsiTheme="minorHAnsi" w:cstheme="minorHAnsi"/>
          <w:sz w:val="24"/>
          <w:szCs w:val="24"/>
        </w:rPr>
        <w:t xml:space="preserve"> to potentially provide free and low cost spay and neuter for </w:t>
      </w:r>
      <w:r w:rsidR="00A813AD">
        <w:rPr>
          <w:rFonts w:asciiTheme="minorHAnsi" w:hAnsiTheme="minorHAnsi" w:cstheme="minorHAnsi"/>
          <w:sz w:val="24"/>
          <w:szCs w:val="24"/>
        </w:rPr>
        <w:t>3</w:t>
      </w:r>
      <w:r w:rsidR="009D54FC" w:rsidRPr="00B05EDE">
        <w:rPr>
          <w:rFonts w:asciiTheme="minorHAnsi" w:hAnsiTheme="minorHAnsi" w:cstheme="minorHAnsi"/>
          <w:sz w:val="24"/>
          <w:szCs w:val="24"/>
        </w:rPr>
        <w:t xml:space="preserve">,000 income qualified Polk County residents and their pets, and community cats. That’s an additional </w:t>
      </w:r>
      <w:r w:rsidR="00A813AD">
        <w:rPr>
          <w:rFonts w:asciiTheme="minorHAnsi" w:hAnsiTheme="minorHAnsi" w:cstheme="minorHAnsi"/>
          <w:sz w:val="24"/>
          <w:szCs w:val="24"/>
        </w:rPr>
        <w:t>5</w:t>
      </w:r>
      <w:r w:rsidR="009D54FC" w:rsidRPr="00B05EDE">
        <w:rPr>
          <w:rFonts w:asciiTheme="minorHAnsi" w:hAnsiTheme="minorHAnsi" w:cstheme="minorHAnsi"/>
          <w:sz w:val="24"/>
          <w:szCs w:val="24"/>
        </w:rPr>
        <w:t>,000 animals in the first year of operation!</w:t>
      </w:r>
    </w:p>
    <w:p w14:paraId="01319724" w14:textId="77777777" w:rsidR="009D54FC" w:rsidRPr="00B05EDE" w:rsidRDefault="009D54FC" w:rsidP="009D54FC">
      <w:pPr>
        <w:pStyle w:val="xxxmsonormal"/>
        <w:rPr>
          <w:rFonts w:asciiTheme="minorHAnsi" w:hAnsiTheme="minorHAnsi" w:cstheme="minorHAnsi"/>
          <w:sz w:val="24"/>
          <w:szCs w:val="24"/>
        </w:rPr>
      </w:pPr>
      <w:r w:rsidRPr="00B05EDE">
        <w:rPr>
          <w:rFonts w:asciiTheme="minorHAnsi" w:hAnsiTheme="minorHAnsi" w:cstheme="minorHAnsi"/>
          <w:sz w:val="24"/>
          <w:szCs w:val="24"/>
        </w:rPr>
        <w:t> </w:t>
      </w:r>
    </w:p>
    <w:p w14:paraId="0386C268" w14:textId="0C3F9752" w:rsidR="00B05EDE" w:rsidRPr="00B05EDE" w:rsidRDefault="009D54FC" w:rsidP="00B05EDE">
      <w:pPr>
        <w:pStyle w:val="xxxmsonormal"/>
        <w:rPr>
          <w:rFonts w:asciiTheme="minorHAnsi" w:hAnsiTheme="minorHAnsi" w:cstheme="minorHAnsi"/>
          <w:sz w:val="24"/>
          <w:szCs w:val="24"/>
        </w:rPr>
      </w:pPr>
      <w:r w:rsidRPr="00B05EDE">
        <w:rPr>
          <w:rFonts w:asciiTheme="minorHAnsi" w:hAnsiTheme="minorHAnsi" w:cstheme="minorHAnsi"/>
          <w:sz w:val="24"/>
          <w:szCs w:val="24"/>
        </w:rPr>
        <w:t>In 2020 SPCA Florida</w:t>
      </w:r>
      <w:r w:rsidR="00495239" w:rsidRPr="00B05EDE">
        <w:rPr>
          <w:rFonts w:asciiTheme="minorHAnsi" w:hAnsiTheme="minorHAnsi" w:cstheme="minorHAnsi"/>
          <w:sz w:val="24"/>
          <w:szCs w:val="24"/>
        </w:rPr>
        <w:t xml:space="preserve"> Adoption Center</w:t>
      </w:r>
      <w:r w:rsidRPr="00B05EDE">
        <w:rPr>
          <w:rFonts w:asciiTheme="minorHAnsi" w:hAnsiTheme="minorHAnsi" w:cstheme="minorHAnsi"/>
          <w:sz w:val="24"/>
          <w:szCs w:val="24"/>
        </w:rPr>
        <w:t xml:space="preserve"> spayed and neutered 4,188 dogs and cats. The surgery center will allow us to raise that figure to over </w:t>
      </w:r>
      <w:r w:rsidR="00A813AD">
        <w:rPr>
          <w:rFonts w:asciiTheme="minorHAnsi" w:hAnsiTheme="minorHAnsi" w:cstheme="minorHAnsi"/>
          <w:sz w:val="24"/>
          <w:szCs w:val="24"/>
        </w:rPr>
        <w:t>9</w:t>
      </w:r>
      <w:r w:rsidRPr="00B05EDE">
        <w:rPr>
          <w:rFonts w:asciiTheme="minorHAnsi" w:hAnsiTheme="minorHAnsi" w:cstheme="minorHAnsi"/>
          <w:sz w:val="24"/>
          <w:szCs w:val="24"/>
        </w:rPr>
        <w:t>,000 animals.  Once the surgery Center is built the trailer will become available to spay and neuter at our location</w:t>
      </w:r>
      <w:r w:rsidR="00B05EDE" w:rsidRPr="00B05EDE">
        <w:rPr>
          <w:rFonts w:asciiTheme="minorHAnsi" w:hAnsiTheme="minorHAnsi" w:cstheme="minorHAnsi"/>
          <w:sz w:val="24"/>
          <w:szCs w:val="24"/>
        </w:rPr>
        <w:t>,</w:t>
      </w:r>
      <w:r w:rsidRPr="00B05EDE">
        <w:rPr>
          <w:rFonts w:asciiTheme="minorHAnsi" w:hAnsiTheme="minorHAnsi" w:cstheme="minorHAnsi"/>
          <w:sz w:val="24"/>
          <w:szCs w:val="24"/>
        </w:rPr>
        <w:t xml:space="preserve"> as well as in </w:t>
      </w:r>
      <w:r w:rsidR="00A813AD" w:rsidRPr="00B05EDE">
        <w:rPr>
          <w:rFonts w:asciiTheme="minorHAnsi" w:hAnsiTheme="minorHAnsi" w:cstheme="minorHAnsi"/>
          <w:sz w:val="24"/>
          <w:szCs w:val="24"/>
        </w:rPr>
        <w:t>low-income</w:t>
      </w:r>
      <w:r w:rsidRPr="00B05EDE">
        <w:rPr>
          <w:rFonts w:asciiTheme="minorHAnsi" w:hAnsiTheme="minorHAnsi" w:cstheme="minorHAnsi"/>
          <w:sz w:val="24"/>
          <w:szCs w:val="24"/>
        </w:rPr>
        <w:t xml:space="preserve"> neighborhoods and </w:t>
      </w:r>
      <w:r w:rsidR="00B05EDE" w:rsidRPr="00B05EDE">
        <w:rPr>
          <w:rFonts w:asciiTheme="minorHAnsi" w:hAnsiTheme="minorHAnsi" w:cstheme="minorHAnsi"/>
          <w:sz w:val="24"/>
          <w:szCs w:val="24"/>
        </w:rPr>
        <w:t>mobile home</w:t>
      </w:r>
      <w:r w:rsidRPr="00B05EDE">
        <w:rPr>
          <w:rFonts w:asciiTheme="minorHAnsi" w:hAnsiTheme="minorHAnsi" w:cstheme="minorHAnsi"/>
          <w:sz w:val="24"/>
          <w:szCs w:val="24"/>
        </w:rPr>
        <w:t xml:space="preserve"> parks throughout Polk County. Our goal is to build and move into the new Surgery Center </w:t>
      </w:r>
      <w:r w:rsidR="00A813AD">
        <w:rPr>
          <w:rFonts w:asciiTheme="minorHAnsi" w:hAnsiTheme="minorHAnsi" w:cstheme="minorHAnsi"/>
          <w:sz w:val="24"/>
          <w:szCs w:val="24"/>
        </w:rPr>
        <w:t>in</w:t>
      </w:r>
      <w:r w:rsidRPr="00B05EDE">
        <w:rPr>
          <w:rFonts w:asciiTheme="minorHAnsi" w:hAnsiTheme="minorHAnsi" w:cstheme="minorHAnsi"/>
          <w:sz w:val="24"/>
          <w:szCs w:val="24"/>
        </w:rPr>
        <w:t xml:space="preserve"> </w:t>
      </w:r>
      <w:r w:rsidR="00A813AD">
        <w:rPr>
          <w:rFonts w:asciiTheme="minorHAnsi" w:hAnsiTheme="minorHAnsi" w:cstheme="minorHAnsi"/>
          <w:sz w:val="24"/>
          <w:szCs w:val="24"/>
        </w:rPr>
        <w:t>February</w:t>
      </w:r>
      <w:r w:rsidRPr="00B05EDE">
        <w:rPr>
          <w:rFonts w:asciiTheme="minorHAnsi" w:hAnsiTheme="minorHAnsi" w:cstheme="minorHAnsi"/>
          <w:sz w:val="24"/>
          <w:szCs w:val="24"/>
        </w:rPr>
        <w:t xml:space="preserve"> 2022.</w:t>
      </w:r>
    </w:p>
    <w:p w14:paraId="25CB9D34" w14:textId="77777777" w:rsidR="00B05EDE" w:rsidRPr="00B05EDE" w:rsidRDefault="00B05EDE" w:rsidP="00B05EDE">
      <w:pPr>
        <w:pStyle w:val="xxxmsonormal"/>
        <w:rPr>
          <w:rFonts w:asciiTheme="minorHAnsi" w:hAnsiTheme="minorHAnsi" w:cstheme="minorHAnsi"/>
          <w:sz w:val="24"/>
          <w:szCs w:val="24"/>
        </w:rPr>
      </w:pPr>
    </w:p>
    <w:p w14:paraId="2D9E1FC4" w14:textId="77777777" w:rsidR="00A813AD" w:rsidRDefault="00B05EDE" w:rsidP="00B05EDE">
      <w:pPr>
        <w:pStyle w:val="xxxmsonormal"/>
        <w:rPr>
          <w:rFonts w:asciiTheme="minorHAnsi" w:hAnsiTheme="minorHAnsi" w:cstheme="minorHAnsi"/>
          <w:bCs/>
          <w:color w:val="000000"/>
          <w:sz w:val="24"/>
          <w:szCs w:val="24"/>
        </w:rPr>
      </w:pPr>
      <w:r w:rsidRPr="00B05EDE">
        <w:rPr>
          <w:rFonts w:asciiTheme="minorHAnsi" w:hAnsiTheme="minorHAnsi" w:cstheme="minorHAnsi"/>
          <w:bCs/>
          <w:color w:val="000000"/>
          <w:sz w:val="24"/>
          <w:szCs w:val="24"/>
        </w:rPr>
        <w:t>SPCA Florida is asking for financial</w:t>
      </w:r>
      <w:r w:rsidR="00A813AD">
        <w:rPr>
          <w:rFonts w:asciiTheme="minorHAnsi" w:hAnsiTheme="minorHAnsi" w:cstheme="minorHAnsi"/>
          <w:bCs/>
          <w:color w:val="000000"/>
          <w:sz w:val="24"/>
          <w:szCs w:val="24"/>
        </w:rPr>
        <w:t xml:space="preserve"> support. To learn more, contact Executive Director, Shelley Thayer at </w:t>
      </w:r>
      <w:hyperlink r:id="rId10" w:history="1">
        <w:r w:rsidR="00A813AD" w:rsidRPr="00A2753F">
          <w:rPr>
            <w:rStyle w:val="Hyperlink"/>
            <w:rFonts w:asciiTheme="minorHAnsi" w:hAnsiTheme="minorHAnsi" w:cstheme="minorHAnsi"/>
            <w:bCs/>
            <w:sz w:val="24"/>
            <w:szCs w:val="24"/>
          </w:rPr>
          <w:t>Sthayer@spcaflorida.org</w:t>
        </w:r>
      </w:hyperlink>
      <w:r w:rsidR="00A813AD">
        <w:rPr>
          <w:rFonts w:asciiTheme="minorHAnsi" w:hAnsiTheme="minorHAnsi" w:cstheme="minorHAnsi"/>
          <w:bCs/>
          <w:color w:val="000000"/>
          <w:sz w:val="24"/>
          <w:szCs w:val="24"/>
        </w:rPr>
        <w:t xml:space="preserve"> or call 863.577.4605. </w:t>
      </w:r>
    </w:p>
    <w:p w14:paraId="6D32202C" w14:textId="77777777" w:rsidR="00A813AD" w:rsidRDefault="00A813AD" w:rsidP="00B05EDE">
      <w:pPr>
        <w:pStyle w:val="xxxmsonormal"/>
        <w:rPr>
          <w:rFonts w:asciiTheme="minorHAnsi" w:hAnsiTheme="minorHAnsi" w:cstheme="minorHAnsi"/>
          <w:bCs/>
          <w:color w:val="000000"/>
          <w:sz w:val="24"/>
          <w:szCs w:val="24"/>
        </w:rPr>
      </w:pPr>
    </w:p>
    <w:p w14:paraId="56428BD9" w14:textId="02976D75" w:rsidR="00B05EDE" w:rsidRPr="00B05EDE" w:rsidRDefault="00A813AD" w:rsidP="00B05EDE">
      <w:pPr>
        <w:pStyle w:val="xxxmsonormal"/>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To learn more about SPCA Florida, </w:t>
      </w:r>
      <w:r w:rsidR="00B05EDE" w:rsidRPr="00B05EDE">
        <w:rPr>
          <w:rFonts w:asciiTheme="minorHAnsi" w:hAnsiTheme="minorHAnsi" w:cstheme="minorHAnsi"/>
          <w:bCs/>
          <w:color w:val="000000"/>
          <w:sz w:val="24"/>
          <w:szCs w:val="24"/>
        </w:rPr>
        <w:t xml:space="preserve">go online </w:t>
      </w:r>
      <w:r>
        <w:rPr>
          <w:rFonts w:asciiTheme="minorHAnsi" w:hAnsiTheme="minorHAnsi" w:cstheme="minorHAnsi"/>
          <w:bCs/>
          <w:color w:val="000000"/>
          <w:sz w:val="24"/>
          <w:szCs w:val="24"/>
        </w:rPr>
        <w:t>to</w:t>
      </w:r>
      <w:r w:rsidR="00B05EDE" w:rsidRPr="00B05EDE">
        <w:rPr>
          <w:rFonts w:asciiTheme="minorHAnsi" w:hAnsiTheme="minorHAnsi" w:cstheme="minorHAnsi"/>
          <w:bCs/>
          <w:color w:val="000000"/>
          <w:sz w:val="24"/>
          <w:szCs w:val="24"/>
        </w:rPr>
        <w:t xml:space="preserve"> </w:t>
      </w:r>
      <w:hyperlink r:id="rId11" w:history="1">
        <w:r w:rsidR="00B05EDE" w:rsidRPr="00B05EDE">
          <w:rPr>
            <w:rStyle w:val="Hyperlink"/>
            <w:rFonts w:asciiTheme="minorHAnsi" w:hAnsiTheme="minorHAnsi" w:cstheme="minorHAnsi"/>
            <w:bCs/>
            <w:sz w:val="24"/>
            <w:szCs w:val="24"/>
          </w:rPr>
          <w:t>www.spcaflorida.org</w:t>
        </w:r>
      </w:hyperlink>
      <w:r w:rsidR="00B05EDE" w:rsidRPr="00B05EDE">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w:t>
      </w:r>
      <w:r w:rsidR="00B05EDE" w:rsidRPr="00B05EDE">
        <w:rPr>
          <w:rFonts w:asciiTheme="minorHAnsi" w:hAnsiTheme="minorHAnsi" w:cstheme="minorHAnsi"/>
          <w:bCs/>
          <w:color w:val="000000"/>
          <w:sz w:val="24"/>
          <w:szCs w:val="24"/>
        </w:rPr>
        <w:t xml:space="preserve"> </w:t>
      </w:r>
    </w:p>
    <w:p w14:paraId="234681F0" w14:textId="77777777" w:rsidR="00B05EDE" w:rsidRPr="00B05EDE" w:rsidRDefault="00B05EDE" w:rsidP="00B05EDE">
      <w:pPr>
        <w:pStyle w:val="xxxmsonormal"/>
        <w:rPr>
          <w:rFonts w:asciiTheme="minorHAnsi" w:hAnsiTheme="minorHAnsi" w:cstheme="minorHAnsi"/>
          <w:sz w:val="24"/>
          <w:szCs w:val="24"/>
        </w:rPr>
      </w:pP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6217" w14:textId="77777777" w:rsidR="00AD6FC5" w:rsidRDefault="00AD6FC5" w:rsidP="00305834">
      <w:pPr>
        <w:spacing w:after="0" w:line="240" w:lineRule="auto"/>
      </w:pPr>
      <w:r>
        <w:separator/>
      </w:r>
    </w:p>
  </w:endnote>
  <w:endnote w:type="continuationSeparator" w:id="0">
    <w:p w14:paraId="1058D7A2" w14:textId="77777777" w:rsidR="00AD6FC5" w:rsidRDefault="00AD6FC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5C97" w14:textId="77777777" w:rsidR="00AD6FC5" w:rsidRDefault="00AD6FC5" w:rsidP="00305834">
      <w:pPr>
        <w:spacing w:after="0" w:line="240" w:lineRule="auto"/>
      </w:pPr>
      <w:r>
        <w:separator/>
      </w:r>
    </w:p>
  </w:footnote>
  <w:footnote w:type="continuationSeparator" w:id="0">
    <w:p w14:paraId="5EADA7C0" w14:textId="77777777" w:rsidR="00AD6FC5" w:rsidRDefault="00AD6FC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8A5445"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55372"/>
    <w:rsid w:val="00066D17"/>
    <w:rsid w:val="00087164"/>
    <w:rsid w:val="000A291E"/>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84BD5"/>
    <w:rsid w:val="003A2419"/>
    <w:rsid w:val="003A7973"/>
    <w:rsid w:val="003D0680"/>
    <w:rsid w:val="003D1BF7"/>
    <w:rsid w:val="0042381A"/>
    <w:rsid w:val="00440856"/>
    <w:rsid w:val="00445397"/>
    <w:rsid w:val="004717E6"/>
    <w:rsid w:val="00485988"/>
    <w:rsid w:val="00495239"/>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7625"/>
    <w:rsid w:val="006B2776"/>
    <w:rsid w:val="006C6A58"/>
    <w:rsid w:val="00724719"/>
    <w:rsid w:val="0074376D"/>
    <w:rsid w:val="007460D9"/>
    <w:rsid w:val="0077019C"/>
    <w:rsid w:val="007A65E6"/>
    <w:rsid w:val="007C2733"/>
    <w:rsid w:val="007D5A1A"/>
    <w:rsid w:val="00822973"/>
    <w:rsid w:val="008434F2"/>
    <w:rsid w:val="0087174E"/>
    <w:rsid w:val="00875134"/>
    <w:rsid w:val="00881FF9"/>
    <w:rsid w:val="008943FC"/>
    <w:rsid w:val="0089673F"/>
    <w:rsid w:val="008A5445"/>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D54FC"/>
    <w:rsid w:val="00A03950"/>
    <w:rsid w:val="00A10550"/>
    <w:rsid w:val="00A16285"/>
    <w:rsid w:val="00A2070E"/>
    <w:rsid w:val="00A251DD"/>
    <w:rsid w:val="00A7622B"/>
    <w:rsid w:val="00A813AD"/>
    <w:rsid w:val="00AA3BC5"/>
    <w:rsid w:val="00AA44C9"/>
    <w:rsid w:val="00AD6FC5"/>
    <w:rsid w:val="00AE361D"/>
    <w:rsid w:val="00B05EDE"/>
    <w:rsid w:val="00B10C0A"/>
    <w:rsid w:val="00B24148"/>
    <w:rsid w:val="00B42EA0"/>
    <w:rsid w:val="00B44454"/>
    <w:rsid w:val="00B67C73"/>
    <w:rsid w:val="00B84D12"/>
    <w:rsid w:val="00B855FD"/>
    <w:rsid w:val="00BC065E"/>
    <w:rsid w:val="00BC4C7C"/>
    <w:rsid w:val="00BC6C6B"/>
    <w:rsid w:val="00BD2C5A"/>
    <w:rsid w:val="00BD6ED1"/>
    <w:rsid w:val="00BE06B0"/>
    <w:rsid w:val="00BF415A"/>
    <w:rsid w:val="00BF5DF7"/>
    <w:rsid w:val="00C049CC"/>
    <w:rsid w:val="00C149E9"/>
    <w:rsid w:val="00C34418"/>
    <w:rsid w:val="00C92026"/>
    <w:rsid w:val="00C94FA1"/>
    <w:rsid w:val="00C96E69"/>
    <w:rsid w:val="00CB211D"/>
    <w:rsid w:val="00CC4923"/>
    <w:rsid w:val="00CD4892"/>
    <w:rsid w:val="00CD68B8"/>
    <w:rsid w:val="00CE5E79"/>
    <w:rsid w:val="00CE69A7"/>
    <w:rsid w:val="00CF0485"/>
    <w:rsid w:val="00D01866"/>
    <w:rsid w:val="00D02D1A"/>
    <w:rsid w:val="00D11508"/>
    <w:rsid w:val="00D12DFD"/>
    <w:rsid w:val="00D36F60"/>
    <w:rsid w:val="00D40B88"/>
    <w:rsid w:val="00D518BE"/>
    <w:rsid w:val="00D55B5B"/>
    <w:rsid w:val="00D8128B"/>
    <w:rsid w:val="00D94D81"/>
    <w:rsid w:val="00D9731E"/>
    <w:rsid w:val="00DA22FE"/>
    <w:rsid w:val="00DC76CF"/>
    <w:rsid w:val="00E01098"/>
    <w:rsid w:val="00E02353"/>
    <w:rsid w:val="00E26104"/>
    <w:rsid w:val="00E27A52"/>
    <w:rsid w:val="00E32698"/>
    <w:rsid w:val="00E37219"/>
    <w:rsid w:val="00E633EB"/>
    <w:rsid w:val="00E83727"/>
    <w:rsid w:val="00E96CD5"/>
    <w:rsid w:val="00EB11CD"/>
    <w:rsid w:val="00EB7E6F"/>
    <w:rsid w:val="00EE2318"/>
    <w:rsid w:val="00EE6F1A"/>
    <w:rsid w:val="00EF2D12"/>
    <w:rsid w:val="00F14143"/>
    <w:rsid w:val="00F32C0F"/>
    <w:rsid w:val="00F32E8D"/>
    <w:rsid w:val="00F44205"/>
    <w:rsid w:val="00F45E12"/>
    <w:rsid w:val="00F50B3C"/>
    <w:rsid w:val="00F773B2"/>
    <w:rsid w:val="00F877D6"/>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9D54F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609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caflorid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hayer@spcaflorid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2021-04-20T19:25:00Z</cp:lastPrinted>
  <dcterms:created xsi:type="dcterms:W3CDTF">2021-10-29T13:34:00Z</dcterms:created>
  <dcterms:modified xsi:type="dcterms:W3CDTF">2021-11-02T16:25:00Z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