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D54" w14:textId="77777777" w:rsidR="00125B4E" w:rsidRDefault="00125B4E" w:rsidP="00221931">
      <w:pPr>
        <w:spacing w:after="0" w:line="240" w:lineRule="auto"/>
        <w:rPr>
          <w:rFonts w:asciiTheme="majorHAnsi" w:hAnsiTheme="majorHAnsi" w:cs="Arial"/>
          <w:b/>
        </w:rPr>
      </w:pPr>
    </w:p>
    <w:p w14:paraId="610917EB" w14:textId="77777777" w:rsidR="00125B4E" w:rsidRDefault="00125B4E" w:rsidP="00221931">
      <w:pPr>
        <w:spacing w:after="0" w:line="240" w:lineRule="auto"/>
        <w:rPr>
          <w:rFonts w:asciiTheme="majorHAnsi" w:hAnsiTheme="majorHAnsi" w:cs="Arial"/>
          <w:b/>
        </w:rPr>
      </w:pPr>
    </w:p>
    <w:p w14:paraId="045D6486" w14:textId="65AB16CA" w:rsidR="00305834" w:rsidRPr="00A251DD" w:rsidRDefault="00305834" w:rsidP="00221931">
      <w:pPr>
        <w:spacing w:after="0" w:line="240" w:lineRule="auto"/>
        <w:rPr>
          <w:rFonts w:asciiTheme="majorHAnsi" w:hAnsiTheme="majorHAnsi" w:cs="Arial"/>
          <w:b/>
        </w:rPr>
      </w:pPr>
      <w:r w:rsidRPr="00A251DD">
        <w:rPr>
          <w:rFonts w:asciiTheme="majorHAnsi" w:hAnsiTheme="majorHAnsi" w:cs="Arial"/>
          <w:b/>
        </w:rPr>
        <w:t>For immediate release:</w:t>
      </w:r>
      <w:r w:rsidR="004D6309">
        <w:rPr>
          <w:rFonts w:asciiTheme="majorHAnsi" w:hAnsiTheme="majorHAnsi" w:cs="Arial"/>
          <w:b/>
        </w:rPr>
        <w:t xml:space="preserve">  </w:t>
      </w:r>
      <w:r w:rsidR="00125B4E">
        <w:rPr>
          <w:rFonts w:asciiTheme="majorHAnsi" w:hAnsiTheme="majorHAnsi" w:cs="Arial"/>
          <w:b/>
        </w:rPr>
        <w:t>October 18, 2022</w:t>
      </w:r>
    </w:p>
    <w:p w14:paraId="1E62037B" w14:textId="77777777" w:rsidR="0025496D" w:rsidRPr="0025496D" w:rsidRDefault="0025496D" w:rsidP="0025496D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14:ligatures w14:val="standard"/>
          <w14:cntxtAlts/>
        </w:rPr>
      </w:pPr>
    </w:p>
    <w:p w14:paraId="312C4633" w14:textId="77777777" w:rsidR="005D568A" w:rsidRPr="005D568A" w:rsidRDefault="005D568A" w:rsidP="005D568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246E3676" w14:textId="77777777" w:rsidR="00127F75" w:rsidRDefault="00F103AA" w:rsidP="00F103AA">
      <w:pPr>
        <w:pStyle w:val="Heading3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sz w:val="28"/>
          <w:szCs w:val="28"/>
        </w:rPr>
      </w:pPr>
      <w:r>
        <w:rPr>
          <w:rFonts w:asciiTheme="majorHAnsi" w:eastAsiaTheme="minorHAnsi" w:hAnsiTheme="majorHAnsi" w:cs="Arial"/>
          <w:bCs w:val="0"/>
          <w:sz w:val="28"/>
          <w:szCs w:val="28"/>
        </w:rPr>
        <w:t xml:space="preserve">SPCA Florida Auction for Animals Raffle Boasts </w:t>
      </w:r>
      <w:r w:rsidR="00311D39">
        <w:rPr>
          <w:rFonts w:asciiTheme="majorHAnsi" w:eastAsiaTheme="minorHAnsi" w:hAnsiTheme="majorHAnsi" w:cs="Arial"/>
          <w:bCs w:val="0"/>
          <w:sz w:val="28"/>
          <w:szCs w:val="28"/>
        </w:rPr>
        <w:t xml:space="preserve">3 Chances </w:t>
      </w:r>
      <w:proofErr w:type="gramStart"/>
      <w:r w:rsidR="00311D39">
        <w:rPr>
          <w:rFonts w:asciiTheme="majorHAnsi" w:eastAsiaTheme="minorHAnsi" w:hAnsiTheme="majorHAnsi" w:cs="Arial"/>
          <w:bCs w:val="0"/>
          <w:sz w:val="28"/>
          <w:szCs w:val="28"/>
        </w:rPr>
        <w:t>To</w:t>
      </w:r>
      <w:proofErr w:type="gramEnd"/>
      <w:r w:rsidR="00311D39">
        <w:rPr>
          <w:rFonts w:asciiTheme="majorHAnsi" w:eastAsiaTheme="minorHAnsi" w:hAnsiTheme="majorHAnsi" w:cs="Arial"/>
          <w:bCs w:val="0"/>
          <w:sz w:val="28"/>
          <w:szCs w:val="28"/>
        </w:rPr>
        <w:t xml:space="preserve"> Win </w:t>
      </w:r>
      <w:r>
        <w:rPr>
          <w:rFonts w:asciiTheme="majorHAnsi" w:eastAsiaTheme="minorHAnsi" w:hAnsiTheme="majorHAnsi" w:cs="Arial"/>
          <w:bCs w:val="0"/>
          <w:sz w:val="28"/>
          <w:szCs w:val="28"/>
        </w:rPr>
        <w:t xml:space="preserve">Cash </w:t>
      </w:r>
    </w:p>
    <w:p w14:paraId="4E7FC3F8" w14:textId="31ABBC94" w:rsidR="00F103AA" w:rsidRDefault="00127F75" w:rsidP="00F103AA">
      <w:pPr>
        <w:pStyle w:val="Heading3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sz w:val="28"/>
          <w:szCs w:val="28"/>
        </w:rPr>
      </w:pPr>
      <w:r>
        <w:rPr>
          <w:rFonts w:asciiTheme="majorHAnsi" w:eastAsiaTheme="minorHAnsi" w:hAnsiTheme="majorHAnsi" w:cs="Arial"/>
          <w:bCs w:val="0"/>
          <w:sz w:val="28"/>
          <w:szCs w:val="28"/>
        </w:rPr>
        <w:t>and Save Lives</w:t>
      </w:r>
      <w:r w:rsidR="00F103AA">
        <w:rPr>
          <w:rFonts w:asciiTheme="majorHAnsi" w:eastAsiaTheme="minorHAnsi" w:hAnsiTheme="majorHAnsi" w:cs="Arial"/>
          <w:bCs w:val="0"/>
          <w:sz w:val="28"/>
          <w:szCs w:val="28"/>
        </w:rPr>
        <w:t xml:space="preserve"> </w:t>
      </w:r>
    </w:p>
    <w:p w14:paraId="168DD3BE" w14:textId="6F96393E" w:rsidR="00F103AA" w:rsidRDefault="00F103AA" w:rsidP="00F103AA">
      <w:pPr>
        <w:pStyle w:val="Heading3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14:paraId="711EF502" w14:textId="4BAA46BC" w:rsidR="00125B4E" w:rsidRDefault="00125B4E" w:rsidP="00F103AA">
      <w:pPr>
        <w:pStyle w:val="Heading3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14:paraId="5E68819F" w14:textId="77777777" w:rsidR="00125B4E" w:rsidRDefault="00125B4E" w:rsidP="00F103AA">
      <w:pPr>
        <w:pStyle w:val="Heading3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</w:rPr>
      </w:pPr>
    </w:p>
    <w:p w14:paraId="5A00E0E9" w14:textId="290B29F1" w:rsidR="00F103AA" w:rsidRDefault="00F103AA" w:rsidP="00F103AA">
      <w:pPr>
        <w:pStyle w:val="BasicParagraph"/>
        <w:spacing w:line="240" w:lineRule="auto"/>
        <w:rPr>
          <w:rFonts w:asciiTheme="majorHAnsi" w:hAnsiTheme="majorHAnsi" w:cs="Arial"/>
        </w:rPr>
      </w:pPr>
      <w:r w:rsidRPr="00A3063C">
        <w:rPr>
          <w:rFonts w:asciiTheme="majorHAnsi" w:hAnsiTheme="majorHAnsi" w:cs="Arial"/>
          <w:b/>
        </w:rPr>
        <w:t>Lakeland, FL</w:t>
      </w:r>
      <w:r>
        <w:rPr>
          <w:rFonts w:asciiTheme="majorHAnsi" w:hAnsiTheme="majorHAnsi" w:cs="Arial"/>
        </w:rPr>
        <w:t xml:space="preserve">— SPCA Florida is hosting their </w:t>
      </w:r>
      <w:r w:rsidR="00311D39">
        <w:rPr>
          <w:rFonts w:asciiTheme="majorHAnsi" w:hAnsiTheme="majorHAnsi" w:cs="Arial"/>
        </w:rPr>
        <w:t>30</w:t>
      </w:r>
      <w:r w:rsidR="00311D39" w:rsidRPr="00311D39">
        <w:rPr>
          <w:rFonts w:asciiTheme="majorHAnsi" w:hAnsiTheme="majorHAnsi" w:cs="Arial"/>
          <w:vertAlign w:val="superscript"/>
        </w:rPr>
        <w:t>th</w:t>
      </w:r>
      <w:r w:rsidR="00311D3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Auction for Animals a</w:t>
      </w:r>
      <w:r w:rsidR="00AF1B34">
        <w:rPr>
          <w:rFonts w:asciiTheme="majorHAnsi" w:hAnsiTheme="majorHAnsi" w:cs="Arial"/>
        </w:rPr>
        <w:t xml:space="preserve">long with </w:t>
      </w:r>
      <w:r>
        <w:rPr>
          <w:rFonts w:asciiTheme="majorHAnsi" w:hAnsiTheme="majorHAnsi" w:cs="Arial"/>
        </w:rPr>
        <w:t>a Winner’s Choice Raffle. The drawing will be held on Saturday, November 1</w:t>
      </w:r>
      <w:r w:rsidR="00311D39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, 20</w:t>
      </w:r>
      <w:r w:rsidR="00914A7A">
        <w:rPr>
          <w:rFonts w:asciiTheme="majorHAnsi" w:hAnsiTheme="majorHAnsi" w:cs="Arial"/>
        </w:rPr>
        <w:t>2</w:t>
      </w:r>
      <w:r w:rsidR="00311D39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,</w:t>
      </w:r>
      <w:r w:rsidR="00311D39" w:rsidRPr="00311D39">
        <w:rPr>
          <w:rFonts w:asciiTheme="majorHAnsi" w:hAnsiTheme="majorHAnsi" w:cs="Arial"/>
        </w:rPr>
        <w:t xml:space="preserve"> at</w:t>
      </w:r>
      <w:r w:rsidR="00311D39">
        <w:rPr>
          <w:rFonts w:asciiTheme="majorHAnsi" w:hAnsiTheme="majorHAnsi" w:cs="Arial"/>
        </w:rPr>
        <w:t xml:space="preserve"> the</w:t>
      </w:r>
      <w:r w:rsidR="00311D39" w:rsidRPr="00311D39">
        <w:rPr>
          <w:rFonts w:asciiTheme="majorHAnsi" w:hAnsiTheme="majorHAnsi" w:cs="Arial"/>
        </w:rPr>
        <w:t xml:space="preserve"> </w:t>
      </w:r>
      <w:r w:rsidR="00311D39">
        <w:rPr>
          <w:rFonts w:asciiTheme="majorHAnsi" w:hAnsiTheme="majorHAnsi" w:cs="Arial"/>
        </w:rPr>
        <w:t>Florida Air Museum</w:t>
      </w:r>
      <w:r w:rsidR="00311D39" w:rsidRPr="00311D39">
        <w:rPr>
          <w:rFonts w:asciiTheme="majorHAnsi" w:hAnsiTheme="majorHAnsi" w:cs="Arial"/>
        </w:rPr>
        <w:t xml:space="preserve"> in Lakeland</w:t>
      </w:r>
      <w:r w:rsidR="00311D39">
        <w:rPr>
          <w:rFonts w:asciiTheme="majorHAnsi" w:hAnsiTheme="majorHAnsi" w:cs="Arial"/>
        </w:rPr>
        <w:t xml:space="preserve">, FL </w:t>
      </w:r>
      <w:r w:rsidR="00311D39" w:rsidRPr="00311D39">
        <w:rPr>
          <w:rFonts w:asciiTheme="majorHAnsi" w:hAnsiTheme="majorHAnsi" w:cs="Arial"/>
        </w:rPr>
        <w:t>and th</w:t>
      </w:r>
      <w:r w:rsidR="00311D39">
        <w:rPr>
          <w:rFonts w:asciiTheme="majorHAnsi" w:hAnsiTheme="majorHAnsi" w:cs="Arial"/>
        </w:rPr>
        <w:t>ere are three chances to win cash!</w:t>
      </w:r>
    </w:p>
    <w:p w14:paraId="6EC13005" w14:textId="77777777" w:rsidR="00F103AA" w:rsidRDefault="00F103AA" w:rsidP="00F103AA">
      <w:pPr>
        <w:pStyle w:val="BasicParagraph"/>
        <w:spacing w:line="240" w:lineRule="auto"/>
        <w:rPr>
          <w:rFonts w:asciiTheme="majorHAnsi" w:hAnsiTheme="majorHAnsi" w:cs="Arial"/>
        </w:rPr>
      </w:pPr>
    </w:p>
    <w:p w14:paraId="045C26CE" w14:textId="4651C820" w:rsidR="00F103AA" w:rsidRDefault="00311D39" w:rsidP="00F103AA">
      <w:pPr>
        <w:pStyle w:val="BasicParagraph"/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Win $3,000, $2,000, or $1,000 cash to spend as you wish.  Tickets are $25.00 per ticket or 5 for $100.00.</w:t>
      </w:r>
    </w:p>
    <w:p w14:paraId="4A775089" w14:textId="5E597A99" w:rsidR="00127F75" w:rsidRDefault="00127F75" w:rsidP="00F103AA">
      <w:pPr>
        <w:pStyle w:val="BasicParagraph"/>
        <w:spacing w:line="240" w:lineRule="auto"/>
        <w:rPr>
          <w:rFonts w:asciiTheme="majorHAnsi" w:hAnsiTheme="majorHAnsi" w:cs="Arial"/>
        </w:rPr>
      </w:pPr>
    </w:p>
    <w:p w14:paraId="29C12FD4" w14:textId="479DB9E6" w:rsidR="00127F75" w:rsidRDefault="00127F75" w:rsidP="00F103AA">
      <w:pPr>
        <w:pStyle w:val="BasicParagraph"/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“We are asking for our community’s support” said Shelley Thayer, Executive Director for SPCA Florida. “These funds will help rescue and find homes for Polk </w:t>
      </w:r>
      <w:r w:rsidR="007D1ADA">
        <w:rPr>
          <w:rFonts w:asciiTheme="majorHAnsi" w:hAnsiTheme="majorHAnsi" w:cs="Arial"/>
        </w:rPr>
        <w:t>County’s homeless</w:t>
      </w:r>
      <w:r>
        <w:rPr>
          <w:rFonts w:asciiTheme="majorHAnsi" w:hAnsiTheme="majorHAnsi" w:cs="Arial"/>
        </w:rPr>
        <w:t xml:space="preserve"> animals this year. We ask that you take a chance </w:t>
      </w:r>
      <w:r w:rsidR="007D1ADA">
        <w:rPr>
          <w:rFonts w:asciiTheme="majorHAnsi" w:hAnsiTheme="majorHAnsi" w:cs="Arial"/>
        </w:rPr>
        <w:t xml:space="preserve">to win, </w:t>
      </w:r>
      <w:r>
        <w:rPr>
          <w:rFonts w:asciiTheme="majorHAnsi" w:hAnsiTheme="majorHAnsi" w:cs="Arial"/>
        </w:rPr>
        <w:t xml:space="preserve">knowing that your donation is a life changing win for dogs and cats who need your support, said Thayer. </w:t>
      </w:r>
    </w:p>
    <w:p w14:paraId="5E497165" w14:textId="77777777" w:rsidR="00F103AA" w:rsidRDefault="00F103AA" w:rsidP="00F103AA">
      <w:pPr>
        <w:pStyle w:val="BasicParagraph"/>
        <w:spacing w:line="240" w:lineRule="auto"/>
        <w:rPr>
          <w:rFonts w:asciiTheme="majorHAnsi" w:hAnsiTheme="majorHAnsi" w:cs="Arial"/>
        </w:rPr>
      </w:pPr>
    </w:p>
    <w:p w14:paraId="42901140" w14:textId="6C50F42B" w:rsidR="00F103AA" w:rsidRDefault="00F103AA" w:rsidP="00F103AA">
      <w:pPr>
        <w:pStyle w:val="BasicParagraph"/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</w:t>
      </w:r>
      <w:r w:rsidRPr="00A3063C">
        <w:rPr>
          <w:rFonts w:asciiTheme="majorHAnsi" w:hAnsiTheme="majorHAnsi" w:cs="Arial"/>
        </w:rPr>
        <w:t xml:space="preserve">riends and family nationwide may enter the raffle. </w:t>
      </w:r>
      <w:r w:rsidRPr="008B54B7">
        <w:rPr>
          <w:rFonts w:asciiTheme="majorHAnsi" w:hAnsiTheme="majorHAnsi" w:cs="Arial"/>
        </w:rPr>
        <w:t>The winner need not be present at the drawing</w:t>
      </w:r>
      <w:r>
        <w:rPr>
          <w:rFonts w:asciiTheme="majorHAnsi" w:hAnsiTheme="majorHAnsi" w:cs="Arial"/>
        </w:rPr>
        <w:t>.</w:t>
      </w:r>
    </w:p>
    <w:p w14:paraId="2BF28AC2" w14:textId="77777777" w:rsidR="00F103AA" w:rsidRDefault="00F103AA" w:rsidP="00F103AA">
      <w:pPr>
        <w:pStyle w:val="BasicParagraph"/>
        <w:spacing w:line="240" w:lineRule="auto"/>
        <w:rPr>
          <w:rFonts w:asciiTheme="majorHAnsi" w:hAnsiTheme="majorHAnsi" w:cs="Arial"/>
        </w:rPr>
      </w:pPr>
    </w:p>
    <w:p w14:paraId="12C20B65" w14:textId="6A83CA40" w:rsidR="00F103AA" w:rsidRDefault="00F103AA" w:rsidP="00F103AA">
      <w:pPr>
        <w:pStyle w:val="BasicParagraph"/>
        <w:spacing w:line="240" w:lineRule="auto"/>
      </w:pPr>
      <w:r>
        <w:rPr>
          <w:rFonts w:asciiTheme="majorHAnsi" w:hAnsiTheme="majorHAnsi" w:cs="Arial"/>
        </w:rPr>
        <w:t xml:space="preserve">For more </w:t>
      </w:r>
      <w:r w:rsidR="00C818D1">
        <w:rPr>
          <w:rFonts w:asciiTheme="majorHAnsi" w:hAnsiTheme="majorHAnsi" w:cs="Arial"/>
        </w:rPr>
        <w:t>raffle</w:t>
      </w:r>
      <w:r>
        <w:rPr>
          <w:rFonts w:asciiTheme="majorHAnsi" w:hAnsiTheme="majorHAnsi" w:cs="Arial"/>
        </w:rPr>
        <w:t xml:space="preserve"> details and to secure tickets, visi</w:t>
      </w:r>
      <w:r w:rsidR="00C818D1">
        <w:rPr>
          <w:rFonts w:asciiTheme="majorHAnsi" w:hAnsiTheme="majorHAnsi" w:cs="Arial"/>
        </w:rPr>
        <w:t xml:space="preserve">t </w:t>
      </w:r>
      <w:hyperlink r:id="rId7" w:history="1">
        <w:r w:rsidR="00125B4E" w:rsidRPr="004E6A6E">
          <w:rPr>
            <w:rStyle w:val="Hyperlink"/>
          </w:rPr>
          <w:t>https://www.spcaflorida.org/auction</w:t>
        </w:r>
      </w:hyperlink>
      <w:r w:rsidR="00125B4E">
        <w:t xml:space="preserve"> </w:t>
      </w:r>
      <w:r w:rsidR="00C818D1">
        <w:rPr>
          <w:rFonts w:asciiTheme="majorHAnsi" w:hAnsiTheme="majorHAnsi" w:cs="Arial"/>
        </w:rPr>
        <w:t>or call 863.577.4600.  Tickets may be purchased online</w:t>
      </w:r>
      <w:r w:rsidR="00125B4E">
        <w:rPr>
          <w:rFonts w:asciiTheme="majorHAnsi" w:hAnsiTheme="majorHAnsi" w:cs="Arial"/>
        </w:rPr>
        <w:t>.</w:t>
      </w:r>
    </w:p>
    <w:p w14:paraId="547B0F81" w14:textId="77777777" w:rsidR="00F005AF" w:rsidRPr="00A7281F" w:rsidRDefault="00F005AF" w:rsidP="00A7281F">
      <w:pPr>
        <w:spacing w:after="0" w:line="240" w:lineRule="auto"/>
        <w:rPr>
          <w:rFonts w:asciiTheme="majorHAnsi" w:eastAsia="Times New Roman" w:hAnsiTheme="majorHAnsi" w:cs="Arial"/>
          <w:kern w:val="28"/>
          <w:sz w:val="24"/>
          <w:szCs w:val="24"/>
          <w14:ligatures w14:val="standard"/>
          <w14:cntxtAlts/>
        </w:rPr>
      </w:pPr>
    </w:p>
    <w:p w14:paraId="3AFAA754" w14:textId="77777777" w:rsidR="00A7281F" w:rsidRDefault="00A7281F" w:rsidP="00A7281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75B163B" w14:textId="2C32FC02" w:rsidR="00E01098" w:rsidRPr="001F6ED5" w:rsidRDefault="001F6ED5" w:rsidP="00A7281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Ab</w:t>
      </w:r>
      <w:r w:rsidR="00E01098" w:rsidRPr="001F6ED5">
        <w:rPr>
          <w:rFonts w:ascii="Cambria" w:hAnsi="Cambria"/>
          <w:b/>
          <w:bCs/>
          <w:sz w:val="20"/>
          <w:szCs w:val="20"/>
        </w:rPr>
        <w:t xml:space="preserve">out SPCA Florida </w:t>
      </w:r>
    </w:p>
    <w:p w14:paraId="5C70A707" w14:textId="0705123A" w:rsidR="00E01098" w:rsidRPr="001F6ED5" w:rsidRDefault="00E01098" w:rsidP="00A7281F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1F6ED5">
        <w:rPr>
          <w:rFonts w:ascii="Cambria" w:hAnsi="Cambria"/>
          <w:i/>
          <w:iCs/>
          <w:sz w:val="20"/>
          <w:szCs w:val="20"/>
        </w:rPr>
        <w:t>Founded in 1979, SPCA Florida is a 501(c)3 non-profit</w:t>
      </w:r>
      <w:r w:rsidR="00AF1B34">
        <w:rPr>
          <w:rFonts w:ascii="Cambria" w:hAnsi="Cambria"/>
          <w:i/>
          <w:iCs/>
          <w:sz w:val="20"/>
          <w:szCs w:val="20"/>
        </w:rPr>
        <w:t>, no-kill</w:t>
      </w:r>
      <w:r w:rsidRPr="001F6ED5">
        <w:rPr>
          <w:rFonts w:ascii="Cambria" w:hAnsi="Cambria"/>
          <w:i/>
          <w:iCs/>
          <w:sz w:val="20"/>
          <w:szCs w:val="20"/>
        </w:rPr>
        <w:t xml:space="preserve"> organization headquartered in Lakeland, serving all of Polk County and the surrounding communities. Dedicated to improving the lives of pets and people, SPCA Florida provides caring, comp</w:t>
      </w:r>
      <w:r w:rsidR="00C96E69">
        <w:rPr>
          <w:rFonts w:ascii="Cambria" w:hAnsi="Cambria"/>
          <w:i/>
          <w:iCs/>
          <w:sz w:val="20"/>
          <w:szCs w:val="20"/>
        </w:rPr>
        <w:t>assion and hope to more than 4,3</w:t>
      </w:r>
      <w:r w:rsidRPr="001F6ED5">
        <w:rPr>
          <w:rFonts w:ascii="Cambria" w:hAnsi="Cambria"/>
          <w:i/>
          <w:iCs/>
          <w:sz w:val="20"/>
          <w:szCs w:val="20"/>
        </w:rPr>
        <w:t>00 homeless animals entering our doors each year.</w:t>
      </w:r>
    </w:p>
    <w:p w14:paraId="68C4B053" w14:textId="77777777" w:rsidR="00221931" w:rsidRPr="00221931" w:rsidRDefault="00221931" w:rsidP="00A7281F">
      <w:pPr>
        <w:spacing w:after="0" w:line="240" w:lineRule="auto"/>
        <w:rPr>
          <w:rFonts w:ascii="Cambria" w:hAnsi="Cambria"/>
          <w:i/>
          <w:iCs/>
          <w:sz w:val="10"/>
          <w:szCs w:val="10"/>
        </w:rPr>
      </w:pPr>
    </w:p>
    <w:p w14:paraId="5CAD58DC" w14:textId="59AC08E8" w:rsidR="00E01098" w:rsidRPr="001F6ED5" w:rsidRDefault="00E01098" w:rsidP="00A7281F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  <w:r w:rsidRPr="001F6ED5">
        <w:rPr>
          <w:rFonts w:ascii="Cambria" w:hAnsi="Cambria"/>
          <w:i/>
          <w:iCs/>
          <w:sz w:val="20"/>
          <w:szCs w:val="20"/>
        </w:rPr>
        <w:t xml:space="preserve">Open to the public, our </w:t>
      </w:r>
      <w:r w:rsidR="00AF1B34">
        <w:rPr>
          <w:rFonts w:ascii="Cambria" w:hAnsi="Cambria"/>
          <w:i/>
          <w:iCs/>
          <w:sz w:val="20"/>
          <w:szCs w:val="20"/>
        </w:rPr>
        <w:t>SPCA Florida</w:t>
      </w:r>
      <w:r w:rsidRPr="001F6ED5">
        <w:rPr>
          <w:rFonts w:ascii="Cambria" w:hAnsi="Cambria"/>
          <w:i/>
          <w:iCs/>
          <w:sz w:val="20"/>
          <w:szCs w:val="20"/>
        </w:rPr>
        <w:t xml:space="preserve"> Animal Medical Center is a state-of-the-art veterinary facility that heals and helps 50,000 patients annually. Thousands more pets and people are served through our community outreach and education programs.</w:t>
      </w:r>
    </w:p>
    <w:p w14:paraId="0136E1AB" w14:textId="77777777" w:rsidR="00E01098" w:rsidRPr="00221931" w:rsidRDefault="00E01098" w:rsidP="00A7281F">
      <w:pPr>
        <w:spacing w:after="0" w:line="240" w:lineRule="auto"/>
        <w:rPr>
          <w:rFonts w:ascii="Cambria" w:hAnsi="Cambria"/>
          <w:i/>
          <w:iCs/>
          <w:sz w:val="10"/>
          <w:szCs w:val="10"/>
        </w:rPr>
      </w:pPr>
    </w:p>
    <w:p w14:paraId="5E2FA33F" w14:textId="753A3CB9" w:rsidR="00A7281F" w:rsidRPr="00A7281F" w:rsidRDefault="00E01098" w:rsidP="00A7281F">
      <w:pPr>
        <w:spacing w:after="0" w:line="240" w:lineRule="auto"/>
        <w:rPr>
          <w:rFonts w:ascii="Cambria" w:hAnsi="Cambria"/>
          <w:sz w:val="20"/>
          <w:szCs w:val="20"/>
        </w:rPr>
      </w:pPr>
      <w:r w:rsidRPr="001F6ED5">
        <w:rPr>
          <w:rFonts w:ascii="Cambria" w:hAnsi="Cambria"/>
          <w:i/>
          <w:iCs/>
          <w:sz w:val="20"/>
          <w:szCs w:val="20"/>
        </w:rPr>
        <w:t>Simplistically, every $100 donated to SPCA Florida, or essentially the cost of an average adoption, equates to $3,000 worth of positive economic impact throughout Polk County, Central Florida, and the state.  Additionally, we are proud of t</w:t>
      </w:r>
      <w:r w:rsidR="00C96E69">
        <w:rPr>
          <w:rFonts w:ascii="Cambria" w:hAnsi="Cambria"/>
          <w:i/>
          <w:iCs/>
          <w:sz w:val="20"/>
          <w:szCs w:val="20"/>
        </w:rPr>
        <w:t>he fact that 92</w:t>
      </w:r>
      <w:r w:rsidRPr="001F6ED5">
        <w:rPr>
          <w:rFonts w:ascii="Cambria" w:hAnsi="Cambria"/>
          <w:i/>
          <w:iCs/>
          <w:sz w:val="20"/>
          <w:szCs w:val="20"/>
        </w:rPr>
        <w:t>% of every dollar goes to program resources and helping homeless animals.</w:t>
      </w:r>
    </w:p>
    <w:sectPr w:rsidR="00A7281F" w:rsidRPr="00A7281F" w:rsidSect="00C96E6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C0E7" w14:textId="77777777" w:rsidR="00F059C3" w:rsidRDefault="00F059C3" w:rsidP="00305834">
      <w:pPr>
        <w:spacing w:after="0" w:line="240" w:lineRule="auto"/>
      </w:pPr>
      <w:r>
        <w:separator/>
      </w:r>
    </w:p>
  </w:endnote>
  <w:endnote w:type="continuationSeparator" w:id="0">
    <w:p w14:paraId="23D41F5A" w14:textId="77777777" w:rsidR="00F059C3" w:rsidRDefault="00F059C3" w:rsidP="0030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F90E" w14:textId="77777777" w:rsidR="0074376D" w:rsidRDefault="0074376D">
    <w:pPr>
      <w:pStyle w:val="Footer"/>
    </w:pPr>
    <w:r w:rsidRPr="008C2A07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389F4D8" wp14:editId="5E82C275">
          <wp:simplePos x="0" y="0"/>
          <wp:positionH relativeFrom="column">
            <wp:posOffset>4088765</wp:posOffset>
          </wp:positionH>
          <wp:positionV relativeFrom="paragraph">
            <wp:posOffset>-130810</wp:posOffset>
          </wp:positionV>
          <wp:extent cx="266700" cy="2667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fLogo-Blue-printpackag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A0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6AE0FD" wp14:editId="7446259F">
              <wp:simplePos x="0" y="0"/>
              <wp:positionH relativeFrom="column">
                <wp:posOffset>5461635</wp:posOffset>
              </wp:positionH>
              <wp:positionV relativeFrom="paragraph">
                <wp:posOffset>-126365</wp:posOffset>
              </wp:positionV>
              <wp:extent cx="1126490" cy="335915"/>
              <wp:effectExtent l="0" t="0" r="0" b="6985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5E6E3B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spcaflorida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AE0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05pt;margin-top:-9.95pt;width:88.7pt;height:2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" filled="f" stroked="f" strokecolor="black [0]" insetpen="t">
              <v:textbox inset="2.88pt,2.88pt,2.88pt,2.88pt">
                <w:txbxContent>
                  <w:p w14:paraId="7E5E6E3B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spcaflorida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C2A07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421E2B30" wp14:editId="1A6BB5F8">
          <wp:simplePos x="0" y="0"/>
          <wp:positionH relativeFrom="column">
            <wp:posOffset>4807585</wp:posOffset>
          </wp:positionH>
          <wp:positionV relativeFrom="paragraph">
            <wp:posOffset>-153670</wp:posOffset>
          </wp:positionV>
          <wp:extent cx="288925" cy="289560"/>
          <wp:effectExtent l="0" t="0" r="0" b="0"/>
          <wp:wrapNone/>
          <wp:docPr id="33" name="Picture 5" descr="YouTube-social-square_red_12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 descr="YouTube-social-square_red_128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130A34B" wp14:editId="31F53091">
          <wp:simplePos x="0" y="0"/>
          <wp:positionH relativeFrom="column">
            <wp:posOffset>4364990</wp:posOffset>
          </wp:positionH>
          <wp:positionV relativeFrom="paragraph">
            <wp:posOffset>-207010</wp:posOffset>
          </wp:positionV>
          <wp:extent cx="419100" cy="419735"/>
          <wp:effectExtent l="0" t="0" r="0" b="0"/>
          <wp:wrapNone/>
          <wp:docPr id="32" name="Picture 4" descr="twitter_newbird_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twitter_newbird_blue cop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654E69F" wp14:editId="2220213A">
          <wp:simplePos x="0" y="0"/>
          <wp:positionH relativeFrom="column">
            <wp:posOffset>5173980</wp:posOffset>
          </wp:positionH>
          <wp:positionV relativeFrom="paragraph">
            <wp:posOffset>-138430</wp:posOffset>
          </wp:positionV>
          <wp:extent cx="273685" cy="273685"/>
          <wp:effectExtent l="0" t="0" r="0" b="0"/>
          <wp:wrapNone/>
          <wp:docPr id="3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7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78224" wp14:editId="46387146">
              <wp:simplePos x="0" y="0"/>
              <wp:positionH relativeFrom="column">
                <wp:posOffset>-335280</wp:posOffset>
              </wp:positionH>
              <wp:positionV relativeFrom="paragraph">
                <wp:posOffset>-207645</wp:posOffset>
              </wp:positionV>
              <wp:extent cx="4393565" cy="440055"/>
              <wp:effectExtent l="0" t="0" r="6985" b="0"/>
              <wp:wrapNone/>
              <wp:docPr id="3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083B95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5850 Brannen Road S ● Lakeland, FL 33813 ● (863) 646-7722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  <w:br/>
                            <w:t>www.spcaflorida.org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78224" id="Text Box 7" o:spid="_x0000_s1027" type="#_x0000_t202" style="position:absolute;margin-left:-26.4pt;margin-top:-16.35pt;width:345.95pt;height: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" filled="f" stroked="f" strokecolor="black [0]" insetpen="t">
              <v:textbox inset="2.88pt,2.88pt,2.88pt,2.88pt">
                <w:txbxContent>
                  <w:p w14:paraId="31083B95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</w:rPr>
                      <w:t>5850 Brannen Road S ● Lakeland, FL 33813 ● (863) 646-7722</w:t>
                    </w:r>
                    <w:r>
                      <w:rPr>
                        <w:rFonts w:ascii="Arial" w:hAnsi="Arial" w:cs="Arial"/>
                        <w:b/>
                        <w:bCs/>
                        <w:color w:val="BD461D"/>
                      </w:rPr>
                      <w:br/>
                      <w:t>www.spcaflorida.org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E5CD" w14:textId="77777777" w:rsidR="00F059C3" w:rsidRDefault="00F059C3" w:rsidP="00305834">
      <w:pPr>
        <w:spacing w:after="0" w:line="240" w:lineRule="auto"/>
      </w:pPr>
      <w:r>
        <w:separator/>
      </w:r>
    </w:p>
  </w:footnote>
  <w:footnote w:type="continuationSeparator" w:id="0">
    <w:p w14:paraId="668A19E4" w14:textId="77777777" w:rsidR="00F059C3" w:rsidRDefault="00F059C3" w:rsidP="0030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F622" w14:textId="77777777" w:rsidR="00305834" w:rsidRPr="00A251DD" w:rsidRDefault="008C2A07" w:rsidP="00305834">
    <w:pPr>
      <w:pStyle w:val="Header"/>
      <w:jc w:val="right"/>
      <w:rPr>
        <w:rFonts w:asciiTheme="majorHAnsi" w:hAnsiTheme="majorHAnsi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3C678" wp14:editId="244198A7">
          <wp:simplePos x="0" y="0"/>
          <wp:positionH relativeFrom="column">
            <wp:posOffset>-38100</wp:posOffset>
          </wp:positionH>
          <wp:positionV relativeFrom="paragraph">
            <wp:posOffset>-15240</wp:posOffset>
          </wp:positionV>
          <wp:extent cx="1562100" cy="8847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z Logo - Press Release (JL Use Onl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84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34">
      <w:tab/>
    </w:r>
    <w:r w:rsidR="00305834" w:rsidRPr="00A251DD">
      <w:rPr>
        <w:rFonts w:asciiTheme="majorHAnsi" w:hAnsiTheme="majorHAnsi" w:cs="Arial"/>
        <w:b/>
      </w:rPr>
      <w:t xml:space="preserve">Contact: </w:t>
    </w:r>
  </w:p>
  <w:p w14:paraId="2CC260C0" w14:textId="77777777" w:rsidR="00305834" w:rsidRPr="00A251DD" w:rsidRDefault="00875134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Randa Richter</w:t>
    </w:r>
  </w:p>
  <w:p w14:paraId="38067CE4" w14:textId="2F4889E2" w:rsidR="00305834" w:rsidRPr="00A251DD" w:rsidRDefault="00125B4E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Humane Programs &amp; Public Media Director</w:t>
    </w:r>
  </w:p>
  <w:p w14:paraId="6BF21A2E" w14:textId="77777777" w:rsidR="00305834" w:rsidRPr="00A251DD" w:rsidRDefault="00D11508" w:rsidP="00305834">
    <w:pPr>
      <w:spacing w:after="0" w:line="240" w:lineRule="auto"/>
      <w:jc w:val="right"/>
      <w:rPr>
        <w:rFonts w:asciiTheme="majorHAnsi" w:hAnsiTheme="majorHAnsi" w:cs="Arial"/>
      </w:rPr>
    </w:pPr>
    <w:r w:rsidRPr="00A251DD">
      <w:rPr>
        <w:rFonts w:asciiTheme="majorHAnsi" w:hAnsiTheme="majorHAnsi" w:cs="Arial"/>
      </w:rPr>
      <w:t>O: (863) 577-4608</w:t>
    </w:r>
  </w:p>
  <w:p w14:paraId="41E3515E" w14:textId="77777777" w:rsidR="00305834" w:rsidRPr="00A251DD" w:rsidRDefault="00F059C3" w:rsidP="00305834">
    <w:pPr>
      <w:pStyle w:val="Header"/>
      <w:jc w:val="right"/>
      <w:rPr>
        <w:rFonts w:asciiTheme="majorHAnsi" w:hAnsiTheme="majorHAnsi" w:cs="Arial"/>
        <w:color w:val="0000FF"/>
        <w:u w:val="single"/>
      </w:rPr>
    </w:pPr>
    <w:hyperlink r:id="rId2" w:history="1">
      <w:r w:rsidR="00384BD5" w:rsidRPr="0094081E">
        <w:rPr>
          <w:rStyle w:val="Hyperlink"/>
          <w:rFonts w:asciiTheme="majorHAnsi" w:hAnsiTheme="majorHAnsi" w:cs="Arial"/>
        </w:rPr>
        <w:t>rrichter@spcaflorida.org</w:t>
      </w:r>
    </w:hyperlink>
  </w:p>
  <w:p w14:paraId="48B56A53" w14:textId="77777777" w:rsidR="00305834" w:rsidRDefault="00305834" w:rsidP="00305834">
    <w:pPr>
      <w:pStyle w:val="Header"/>
      <w:tabs>
        <w:tab w:val="clear" w:pos="4680"/>
        <w:tab w:val="clear" w:pos="9360"/>
        <w:tab w:val="left" w:pos="77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4"/>
    <w:rsid w:val="00055372"/>
    <w:rsid w:val="00066D17"/>
    <w:rsid w:val="00087164"/>
    <w:rsid w:val="000A0F58"/>
    <w:rsid w:val="00111398"/>
    <w:rsid w:val="0012019D"/>
    <w:rsid w:val="00125B4E"/>
    <w:rsid w:val="00127F75"/>
    <w:rsid w:val="00145BFF"/>
    <w:rsid w:val="001A2936"/>
    <w:rsid w:val="001C4D5C"/>
    <w:rsid w:val="001F0DDB"/>
    <w:rsid w:val="001F6ED5"/>
    <w:rsid w:val="00221931"/>
    <w:rsid w:val="00230420"/>
    <w:rsid w:val="0025496D"/>
    <w:rsid w:val="0026437D"/>
    <w:rsid w:val="00284CE6"/>
    <w:rsid w:val="00290E49"/>
    <w:rsid w:val="002C69D1"/>
    <w:rsid w:val="00300D0C"/>
    <w:rsid w:val="00304151"/>
    <w:rsid w:val="00305834"/>
    <w:rsid w:val="00311D39"/>
    <w:rsid w:val="00334859"/>
    <w:rsid w:val="00384BD5"/>
    <w:rsid w:val="00386FCF"/>
    <w:rsid w:val="003A2419"/>
    <w:rsid w:val="003D0680"/>
    <w:rsid w:val="004717E6"/>
    <w:rsid w:val="00474CD2"/>
    <w:rsid w:val="00485988"/>
    <w:rsid w:val="004901D9"/>
    <w:rsid w:val="004A486F"/>
    <w:rsid w:val="004D1711"/>
    <w:rsid w:val="004D6309"/>
    <w:rsid w:val="005348BB"/>
    <w:rsid w:val="00551E4F"/>
    <w:rsid w:val="005C0C48"/>
    <w:rsid w:val="005D568A"/>
    <w:rsid w:val="005E0B6D"/>
    <w:rsid w:val="006556B2"/>
    <w:rsid w:val="00656F3F"/>
    <w:rsid w:val="00667BD4"/>
    <w:rsid w:val="00693B29"/>
    <w:rsid w:val="006B27AF"/>
    <w:rsid w:val="006C071B"/>
    <w:rsid w:val="006C6A58"/>
    <w:rsid w:val="00724719"/>
    <w:rsid w:val="0074376D"/>
    <w:rsid w:val="0077019C"/>
    <w:rsid w:val="007A65E6"/>
    <w:rsid w:val="007D1ADA"/>
    <w:rsid w:val="007D5A1A"/>
    <w:rsid w:val="007E66DE"/>
    <w:rsid w:val="00857D49"/>
    <w:rsid w:val="00864938"/>
    <w:rsid w:val="00875134"/>
    <w:rsid w:val="00881FF9"/>
    <w:rsid w:val="008943FC"/>
    <w:rsid w:val="0089673F"/>
    <w:rsid w:val="008C2A07"/>
    <w:rsid w:val="008C516A"/>
    <w:rsid w:val="008D76C6"/>
    <w:rsid w:val="008F10B4"/>
    <w:rsid w:val="00914A7A"/>
    <w:rsid w:val="00A03950"/>
    <w:rsid w:val="00A251DD"/>
    <w:rsid w:val="00A7281F"/>
    <w:rsid w:val="00A7622B"/>
    <w:rsid w:val="00AA44C9"/>
    <w:rsid w:val="00AE361D"/>
    <w:rsid w:val="00AF1B34"/>
    <w:rsid w:val="00AF7705"/>
    <w:rsid w:val="00B67C73"/>
    <w:rsid w:val="00B70D3A"/>
    <w:rsid w:val="00B82006"/>
    <w:rsid w:val="00B855FD"/>
    <w:rsid w:val="00C0728B"/>
    <w:rsid w:val="00C1514A"/>
    <w:rsid w:val="00C818D1"/>
    <w:rsid w:val="00C92026"/>
    <w:rsid w:val="00C94FA1"/>
    <w:rsid w:val="00C96E69"/>
    <w:rsid w:val="00CB0C2C"/>
    <w:rsid w:val="00CB211D"/>
    <w:rsid w:val="00CC4923"/>
    <w:rsid w:val="00CD68B8"/>
    <w:rsid w:val="00CE5E79"/>
    <w:rsid w:val="00CE69A7"/>
    <w:rsid w:val="00D01866"/>
    <w:rsid w:val="00D11508"/>
    <w:rsid w:val="00D12DFD"/>
    <w:rsid w:val="00D36F60"/>
    <w:rsid w:val="00D40B88"/>
    <w:rsid w:val="00DC0C2D"/>
    <w:rsid w:val="00DC76CF"/>
    <w:rsid w:val="00E01098"/>
    <w:rsid w:val="00E345A9"/>
    <w:rsid w:val="00E37219"/>
    <w:rsid w:val="00E42C35"/>
    <w:rsid w:val="00E83727"/>
    <w:rsid w:val="00E96CD5"/>
    <w:rsid w:val="00EB11CD"/>
    <w:rsid w:val="00EB7E6F"/>
    <w:rsid w:val="00F005AF"/>
    <w:rsid w:val="00F059C3"/>
    <w:rsid w:val="00F103AA"/>
    <w:rsid w:val="00F32E8D"/>
    <w:rsid w:val="00FA3660"/>
    <w:rsid w:val="00FB37DC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48EE5"/>
  <w15:docId w15:val="{E8CD2A73-B996-4C24-A3C7-14EAD2C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3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34"/>
  </w:style>
  <w:style w:type="paragraph" w:styleId="Footer">
    <w:name w:val="footer"/>
    <w:basedOn w:val="Normal"/>
    <w:link w:val="Foot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34"/>
  </w:style>
  <w:style w:type="character" w:styleId="Hyperlink">
    <w:name w:val="Hyperlink"/>
    <w:basedOn w:val="DefaultParagraphFont"/>
    <w:uiPriority w:val="99"/>
    <w:rsid w:val="003058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7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asicParagraph">
    <w:name w:val="[Basic Paragraph]"/>
    <w:basedOn w:val="Normal"/>
    <w:rsid w:val="00AA44C9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EmailStyle25">
    <w:name w:val="EmailStyle25"/>
    <w:semiHidden/>
    <w:rsid w:val="00D1150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115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D7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14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caflorida.org/au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chter@spcaflorid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C74A-0CE8-4E2D-9D15-B604E2CD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Proulx</dc:creator>
  <cp:lastModifiedBy>Randa Richter</cp:lastModifiedBy>
  <cp:revision>4</cp:revision>
  <cp:lastPrinted>2019-05-10T19:11:00Z</cp:lastPrinted>
  <dcterms:created xsi:type="dcterms:W3CDTF">2020-09-10T19:46:00Z</dcterms:created>
  <dcterms:modified xsi:type="dcterms:W3CDTF">2022-10-18T18:27:00Z</dcterms:modified>
</cp:coreProperties>
</file>